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D0" w:rsidRPr="00DA0638" w:rsidRDefault="00DA0638" w:rsidP="00DA063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 xml:space="preserve">Al Comune di Sant’Ilario d’Enza </w:t>
      </w:r>
    </w:p>
    <w:p w:rsidR="00DA0638" w:rsidRPr="00DA0638" w:rsidRDefault="00DA0638" w:rsidP="00DA063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Sportello SUAP</w:t>
      </w:r>
    </w:p>
    <w:p w:rsidR="00DA0638" w:rsidRPr="00DA0638" w:rsidRDefault="00DA0638" w:rsidP="00DA063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 xml:space="preserve">Via Roma, 84 </w:t>
      </w:r>
    </w:p>
    <w:p w:rsidR="00DA0638" w:rsidRDefault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b/>
          <w:sz w:val="24"/>
          <w:szCs w:val="24"/>
        </w:rPr>
      </w:pPr>
      <w:r w:rsidRPr="00DA0638">
        <w:rPr>
          <w:rFonts w:ascii="Times New Roman" w:hAnsi="Times New Roman" w:cs="Times New Roman"/>
          <w:b/>
          <w:sz w:val="24"/>
          <w:szCs w:val="24"/>
        </w:rPr>
        <w:t>AVVISO PUBBLICO PER INDAGINE DI MERCATO PER L’AFFIDAMENTO IN CONCESSIONE DEL SERVIZIO DI GESTIONE DEL MERCATO</w:t>
      </w:r>
      <w:r w:rsidRPr="00DA06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0638">
        <w:rPr>
          <w:rFonts w:ascii="Times New Roman" w:hAnsi="Times New Roman" w:cs="Times New Roman"/>
          <w:b/>
          <w:sz w:val="24"/>
          <w:szCs w:val="24"/>
        </w:rPr>
        <w:t>TEMATICO</w:t>
      </w:r>
      <w:proofErr w:type="gramEnd"/>
      <w:r w:rsidRPr="00DA0638">
        <w:rPr>
          <w:rFonts w:ascii="Times New Roman" w:hAnsi="Times New Roman" w:cs="Times New Roman"/>
          <w:b/>
          <w:sz w:val="24"/>
          <w:szCs w:val="24"/>
        </w:rPr>
        <w:t xml:space="preserve"> MENSILE SPECIALIZZATO </w:t>
      </w:r>
      <w:r w:rsidRPr="00DA0638">
        <w:rPr>
          <w:rFonts w:ascii="Times New Roman" w:hAnsi="Times New Roman" w:cs="Times New Roman"/>
          <w:b/>
          <w:sz w:val="24"/>
          <w:szCs w:val="24"/>
        </w:rPr>
        <w:t>“ANTIQUARI IN PIAZZA - ANTIQUARIATO E COSE D’ALTRI TEMPI.”</w:t>
      </w:r>
    </w:p>
    <w:p w:rsidR="00DA0638" w:rsidRPr="00DA0638" w:rsidRDefault="00DA0638" w:rsidP="00DA0638">
      <w:pPr>
        <w:rPr>
          <w:rFonts w:ascii="Times New Roman" w:hAnsi="Times New Roman" w:cs="Times New Roman"/>
          <w:b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0638">
        <w:rPr>
          <w:rFonts w:ascii="Times New Roman" w:hAnsi="Times New Roman" w:cs="Times New Roman"/>
          <w:b/>
          <w:sz w:val="24"/>
          <w:szCs w:val="24"/>
        </w:rPr>
        <w:t>ISTANZA</w:t>
      </w:r>
      <w:proofErr w:type="gramEnd"/>
      <w:r w:rsidRPr="00DA0638">
        <w:rPr>
          <w:rFonts w:ascii="Times New Roman" w:hAnsi="Times New Roman" w:cs="Times New Roman"/>
          <w:b/>
          <w:sz w:val="24"/>
          <w:szCs w:val="24"/>
        </w:rPr>
        <w:t xml:space="preserve"> DI PARTECIPAZIONE E DICHIARAZIONE SOSTITUTIVA RESA AI SENSI DEL D.P.R. 28 DICEMBRE 2000 N. 445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sottoscritto…………………………………………. Nato a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il……….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in………………………. Via ……………………….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………………………………………………………………della……………………..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sede legale in………………………………………….   Via………………………………….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telefono………………………….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:……………………………………. Pec………………………………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A0638" w:rsidRPr="002923BC" w:rsidRDefault="00DA0638" w:rsidP="00292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B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invitato alla procedura in oggetto come:</w:t>
      </w:r>
    </w:p>
    <w:p w:rsidR="00DA0638" w:rsidRPr="00DA0638" w:rsidRDefault="00DA0638" w:rsidP="00DA063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0638">
        <w:rPr>
          <w:rFonts w:ascii="Times New Roman" w:hAnsi="Times New Roman" w:cs="Times New Roman"/>
          <w:sz w:val="24"/>
          <w:szCs w:val="24"/>
        </w:rPr>
        <w:t>impresa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individuale</w:t>
      </w:r>
    </w:p>
    <w:p w:rsidR="00DA0638" w:rsidRPr="00DA0638" w:rsidRDefault="00DA0638" w:rsidP="00DA063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0638">
        <w:rPr>
          <w:rFonts w:ascii="Times New Roman" w:hAnsi="Times New Roman" w:cs="Times New Roman"/>
          <w:sz w:val="24"/>
          <w:szCs w:val="24"/>
        </w:rPr>
        <w:t>società</w:t>
      </w:r>
      <w:proofErr w:type="gramEnd"/>
    </w:p>
    <w:p w:rsidR="00DA0638" w:rsidRPr="00DA0638" w:rsidRDefault="00DA0638" w:rsidP="00DA063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0638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(specificare)……………………….</w:t>
      </w:r>
    </w:p>
    <w:p w:rsidR="00DA0638" w:rsidRPr="002923BC" w:rsidRDefault="00DA0638" w:rsidP="00DA0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B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 xml:space="preserve">ai sensi degli articoli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46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e 47 del D.P.R. 28 dicembre 2000, n. 445, consapevole delle sanzioni penali previste dall’art. 76 del medesimo D.P.R. 445/2000 per le ipotesi di falsità in atti e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dich</w:t>
      </w:r>
      <w:r>
        <w:rPr>
          <w:rFonts w:ascii="Times New Roman" w:hAnsi="Times New Roman" w:cs="Times New Roman"/>
          <w:sz w:val="24"/>
          <w:szCs w:val="24"/>
        </w:rPr>
        <w:t>iarazioni mendaci ivi indicate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A0638" w:rsidRPr="00DA0638" w:rsidRDefault="00DA0638" w:rsidP="00DA0638">
      <w:pPr>
        <w:jc w:val="both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1.</w:t>
      </w:r>
      <w:r w:rsidRPr="00DA0638">
        <w:rPr>
          <w:rFonts w:ascii="Times New Roman" w:hAnsi="Times New Roman" w:cs="Times New Roman"/>
          <w:sz w:val="24"/>
          <w:szCs w:val="24"/>
        </w:rPr>
        <w:tab/>
        <w:t xml:space="preserve">Di essere iscritto al Registro delle imprese presso la C.C.I.A.A. per attività analoghe a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quella oggetto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della presente procedura, di aver effettuato servizi analoghi nel triennio antecedente la data di pubblicazione dell’avviso pubblico </w:t>
      </w:r>
      <w:r w:rsidR="002923BC">
        <w:rPr>
          <w:rFonts w:ascii="Times New Roman" w:hAnsi="Times New Roman" w:cs="Times New Roman"/>
          <w:sz w:val="24"/>
          <w:szCs w:val="24"/>
        </w:rPr>
        <w:t>per importo non inferiore a 10.000,00 .</w:t>
      </w:r>
    </w:p>
    <w:p w:rsidR="00DA0638" w:rsidRPr="00DA0638" w:rsidRDefault="00DA0638" w:rsidP="00DA06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jc w:val="both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A06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Di non incorrere in nessuno dei motivi di esclusione di cui all'art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. 80 del Decreto Legislativo </w:t>
      </w:r>
      <w:r>
        <w:rPr>
          <w:rFonts w:ascii="Times New Roman" w:hAnsi="Times New Roman" w:cs="Times New Roman"/>
          <w:sz w:val="24"/>
          <w:szCs w:val="24"/>
        </w:rPr>
        <w:t xml:space="preserve">12 aprile 2016, n. 50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638" w:rsidRPr="00DA0638" w:rsidRDefault="00DA0638" w:rsidP="00DA0638">
      <w:pPr>
        <w:jc w:val="both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3.</w:t>
      </w:r>
      <w:r w:rsidRPr="00DA0638">
        <w:rPr>
          <w:rFonts w:ascii="Times New Roman" w:hAnsi="Times New Roman" w:cs="Times New Roman"/>
          <w:sz w:val="24"/>
          <w:szCs w:val="24"/>
        </w:rPr>
        <w:tab/>
        <w:t xml:space="preserve">Di non incorrere nella condizione di cui all'art. 53, comma 16-ter, del Decreto Legislativo 30 marzo 2001, n. 165 o di altre situazioni che, ai sensi della normativa vigente, determinano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ulteriori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divieti a contrarre co</w:t>
      </w:r>
      <w:r>
        <w:rPr>
          <w:rFonts w:ascii="Times New Roman" w:hAnsi="Times New Roman" w:cs="Times New Roman"/>
          <w:sz w:val="24"/>
          <w:szCs w:val="24"/>
        </w:rPr>
        <w:t xml:space="preserve">n la pubblica amministrazione. </w:t>
      </w:r>
    </w:p>
    <w:p w:rsidR="00DA0638" w:rsidRPr="00DA0638" w:rsidRDefault="00DA0638" w:rsidP="00DA0638">
      <w:pPr>
        <w:jc w:val="both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4.</w:t>
      </w:r>
      <w:r w:rsidRPr="00DA0638">
        <w:rPr>
          <w:rFonts w:ascii="Times New Roman" w:hAnsi="Times New Roman" w:cs="Times New Roman"/>
          <w:sz w:val="24"/>
          <w:szCs w:val="24"/>
        </w:rPr>
        <w:tab/>
        <w:t xml:space="preserve">Di essere a conoscenza che la presente richiesta, non costituisce proposta contrattuale e non vincola in alcun modo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l’Amministrazione Comunale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che sarà libera di seguire anche altre procedure e che la stessa Amministrazione si riserva di interrompere in qualsiasi momento, per ragioni di sua esclusiva competenza, il procedimento avviato, senza che i soggetti richiedenti possano vantare alcuna pretesa.</w:t>
      </w:r>
    </w:p>
    <w:p w:rsidR="00DA0638" w:rsidRPr="002923BC" w:rsidRDefault="00DA0638" w:rsidP="00DA0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BC">
        <w:rPr>
          <w:rFonts w:ascii="Times New Roman" w:hAnsi="Times New Roman" w:cs="Times New Roman"/>
          <w:b/>
          <w:sz w:val="24"/>
          <w:szCs w:val="24"/>
        </w:rPr>
        <w:t>DICHIARA</w:t>
      </w:r>
      <w:r w:rsidRPr="002923BC">
        <w:rPr>
          <w:rFonts w:ascii="Times New Roman" w:hAnsi="Times New Roman" w:cs="Times New Roman"/>
          <w:b/>
          <w:sz w:val="24"/>
          <w:szCs w:val="24"/>
        </w:rPr>
        <w:t xml:space="preserve"> ALTRESI’</w:t>
      </w:r>
    </w:p>
    <w:p w:rsidR="00DA0638" w:rsidRDefault="002923BC" w:rsidP="002923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 preso visione del Regolamento comunale per la gestione del mercato mensile tematico specializzato “</w:t>
      </w:r>
      <w:r w:rsidRPr="002923BC">
        <w:rPr>
          <w:rFonts w:ascii="Times New Roman" w:hAnsi="Times New Roman" w:cs="Times New Roman"/>
          <w:i/>
          <w:sz w:val="24"/>
          <w:szCs w:val="24"/>
        </w:rPr>
        <w:t>antiquari in piazza - antiquariato e cose d’altri tempi</w:t>
      </w:r>
      <w:r w:rsidRPr="002923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ed accettare quanto previsto nell’avviso di manifestazione di interesse in merito alla durata della concessione, l’importo a base di gara, i requisiti di partecipazione e gli obblighi del soggetto gestore.</w:t>
      </w: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0638" w:rsidRPr="002923BC" w:rsidRDefault="00DA0638" w:rsidP="002923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23BC">
        <w:rPr>
          <w:rFonts w:ascii="Times New Roman" w:hAnsi="Times New Roman" w:cs="Times New Roman"/>
          <w:b/>
          <w:sz w:val="24"/>
          <w:szCs w:val="24"/>
        </w:rPr>
        <w:t>Il Dichiarante</w:t>
      </w:r>
    </w:p>
    <w:p w:rsidR="00DA0638" w:rsidRPr="00DA0638" w:rsidRDefault="00DA0638" w:rsidP="002923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2923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2923BC">
      <w:pPr>
        <w:jc w:val="right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A0638" w:rsidRPr="00DA0638" w:rsidRDefault="00DA0638" w:rsidP="002923BC">
      <w:pPr>
        <w:jc w:val="right"/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(firma leggibile e per esteso)</w:t>
      </w: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Luogo_____________, data________________</w:t>
      </w: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N.B.</w:t>
      </w:r>
      <w:r w:rsidRPr="00DA0638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gramStart"/>
      <w:r w:rsidRPr="00DA0638">
        <w:rPr>
          <w:rFonts w:ascii="Times New Roman" w:hAnsi="Times New Roman" w:cs="Times New Roman"/>
          <w:sz w:val="24"/>
          <w:szCs w:val="24"/>
        </w:rPr>
        <w:t>dichiarazione,</w:t>
      </w:r>
      <w:proofErr w:type="gramEnd"/>
      <w:r w:rsidRPr="00DA0638">
        <w:rPr>
          <w:rFonts w:ascii="Times New Roman" w:hAnsi="Times New Roman" w:cs="Times New Roman"/>
          <w:sz w:val="24"/>
          <w:szCs w:val="24"/>
        </w:rPr>
        <w:t xml:space="preserve"> deve essere corredata da fotocopia non autenticata di documento d’identità del sottoscrittore in corso di validità.</w:t>
      </w:r>
    </w:p>
    <w:p w:rsidR="00DA0638" w:rsidRPr="00DA0638" w:rsidRDefault="00DA0638" w:rsidP="00DA0638">
      <w:pPr>
        <w:rPr>
          <w:rFonts w:ascii="Times New Roman" w:hAnsi="Times New Roman" w:cs="Times New Roman"/>
          <w:sz w:val="24"/>
          <w:szCs w:val="24"/>
        </w:rPr>
      </w:pPr>
      <w:r w:rsidRPr="00DA0638">
        <w:rPr>
          <w:rFonts w:ascii="Times New Roman" w:hAnsi="Times New Roman" w:cs="Times New Roman"/>
          <w:sz w:val="24"/>
          <w:szCs w:val="24"/>
        </w:rPr>
        <w:t>Nel caso di sottoscrizione da parte del procuratore, alla stessa dovrà essere allegata originale o copia autenticata della procura.</w:t>
      </w:r>
    </w:p>
    <w:sectPr w:rsidR="00DA0638" w:rsidRPr="00DA0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9F2"/>
    <w:multiLevelType w:val="hybridMultilevel"/>
    <w:tmpl w:val="A2CE3BA6"/>
    <w:lvl w:ilvl="0" w:tplc="065A1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A5A98"/>
    <w:multiLevelType w:val="hybridMultilevel"/>
    <w:tmpl w:val="AA004B26"/>
    <w:lvl w:ilvl="0" w:tplc="5A3290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8"/>
    <w:rsid w:val="002923BC"/>
    <w:rsid w:val="009954D0"/>
    <w:rsid w:val="00D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Strozzi</dc:creator>
  <cp:lastModifiedBy>Claudia Strozzi</cp:lastModifiedBy>
  <cp:revision>1</cp:revision>
  <dcterms:created xsi:type="dcterms:W3CDTF">2020-07-11T10:46:00Z</dcterms:created>
  <dcterms:modified xsi:type="dcterms:W3CDTF">2020-07-11T11:03:00Z</dcterms:modified>
</cp:coreProperties>
</file>